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CA742" w14:textId="592887F5" w:rsidR="007B1831" w:rsidRDefault="007B1831">
      <w:bookmarkStart w:id="0" w:name="_GoBack"/>
      <w:r>
        <w:t>Policjant kajdankami skuwa dłonie zatrzymanemu mężczyźnie, Kryminalni prowadzą zatrzymanego, następnie otwierają zakratowane drzwi i wyprowadzają mężczyznę na zewnątrz. Pomagają zatrzymanemu wsiąść do nieoznakowanego radiowozu. Kryminalni przez zakratowane drzwi wyprowadzają drugiego zatrzymanego na zewnątrz i pomagają mu wsiąść do nieoznakowanego radiowozu.</w:t>
      </w:r>
      <w:bookmarkEnd w:id="0"/>
    </w:p>
    <w:sectPr w:rsidR="007B1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DD"/>
    <w:rsid w:val="00051579"/>
    <w:rsid w:val="004713AC"/>
    <w:rsid w:val="006B14DD"/>
    <w:rsid w:val="006F4121"/>
    <w:rsid w:val="007528A8"/>
    <w:rsid w:val="007779A0"/>
    <w:rsid w:val="007B1831"/>
    <w:rsid w:val="0088255C"/>
    <w:rsid w:val="00E5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F543"/>
  <w15:chartTrackingRefBased/>
  <w15:docId w15:val="{F3C10C85-5387-495E-B88A-8874D71D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KMP Kraków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Wolak-Gromala Anna</dc:creator>
  <cp:keywords/>
  <dc:description/>
  <cp:lastModifiedBy>Wolak-Gromala Anna</cp:lastModifiedBy>
  <cp:revision>2</cp:revision>
  <dcterms:created xsi:type="dcterms:W3CDTF">2022-12-12T12:49:00Z</dcterms:created>
  <dcterms:modified xsi:type="dcterms:W3CDTF">2022-12-12T12:49:00Z</dcterms:modified>
</cp:coreProperties>
</file>