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B2" w:rsidRDefault="00CC7B58">
      <w:r>
        <w:t>DESKRYPCJA</w:t>
      </w:r>
    </w:p>
    <w:p w:rsidR="00CC7B58" w:rsidRDefault="00CC7B58" w:rsidP="00CC7B58">
      <w:pPr>
        <w:jc w:val="both"/>
      </w:pPr>
      <w:r>
        <w:t xml:space="preserve">Dwóch policjantów kryminalnych prowadzi przez korytarz zatrzymanego mężczyznę zakutego w kajdanki. W kolejnym ujęciu widać, jak funkcjonariusze przechodzą z zatrzymanym przez policyjny parking i wprowadzają go do radiowozu. </w:t>
      </w:r>
      <w:bookmarkStart w:id="0" w:name="_GoBack"/>
      <w:bookmarkEnd w:id="0"/>
    </w:p>
    <w:sectPr w:rsidR="00CC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58"/>
    <w:rsid w:val="00027E07"/>
    <w:rsid w:val="00702057"/>
    <w:rsid w:val="00C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E98C"/>
  <w15:chartTrackingRefBased/>
  <w15:docId w15:val="{A9DBD013-3753-44AA-A067-02194EF2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Znachowska-Bytnar Elżbieta</dc:creator>
  <cp:keywords/>
  <dc:description/>
  <cp:lastModifiedBy>Znachowska-Bytnar Elżbieta</cp:lastModifiedBy>
  <cp:revision>1</cp:revision>
  <dcterms:created xsi:type="dcterms:W3CDTF">2023-02-21T08:09:00Z</dcterms:created>
  <dcterms:modified xsi:type="dcterms:W3CDTF">2023-02-21T08:13:00Z</dcterms:modified>
</cp:coreProperties>
</file>