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B2" w:rsidRDefault="00406FD5">
      <w:r>
        <w:t>DESKRYPCJA FILM NARKOTYKI U DWÓCH PSEUDOKIBICÓW</w:t>
      </w:r>
    </w:p>
    <w:p w:rsidR="00406FD5" w:rsidRDefault="00406FD5" w:rsidP="00406FD5">
      <w:pPr>
        <w:jc w:val="both"/>
      </w:pPr>
      <w:r>
        <w:t xml:space="preserve">Dwóch policjantów kryminalnych prowadzi przez korytarz wydziału zakutego w kajdanki zatrzymanego. Następnie schodzą z nim po schodach i kierują się w stronę wyjścia z komendy. </w:t>
      </w:r>
      <w:bookmarkStart w:id="0" w:name="_GoBack"/>
      <w:bookmarkEnd w:id="0"/>
    </w:p>
    <w:sectPr w:rsidR="0040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D5"/>
    <w:rsid w:val="00027E07"/>
    <w:rsid w:val="00406FD5"/>
    <w:rsid w:val="0070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9C5"/>
  <w15:chartTrackingRefBased/>
  <w15:docId w15:val="{1F5380E3-2968-471D-978D-4F1AC7D0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Znachowska-Bytnar Elżbieta</dc:creator>
  <cp:keywords/>
  <dc:description/>
  <cp:lastModifiedBy>Znachowska-Bytnar Elżbieta</cp:lastModifiedBy>
  <cp:revision>1</cp:revision>
  <dcterms:created xsi:type="dcterms:W3CDTF">2023-04-06T10:14:00Z</dcterms:created>
  <dcterms:modified xsi:type="dcterms:W3CDTF">2023-04-06T10:18:00Z</dcterms:modified>
</cp:coreProperties>
</file>